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17D0" w:rsidRPr="003E17D0" w:rsidRDefault="003E17D0" w:rsidP="003E17D0">
      <w:pPr>
        <w:rPr>
          <w:b/>
        </w:rPr>
      </w:pPr>
      <w:bookmarkStart w:id="0" w:name="_GoBack"/>
      <w:r w:rsidRPr="003E17D0">
        <w:rPr>
          <w:b/>
        </w:rPr>
        <w:t xml:space="preserve">HÜDA </w:t>
      </w:r>
      <w:proofErr w:type="spellStart"/>
      <w:r w:rsidRPr="003E17D0">
        <w:rPr>
          <w:b/>
        </w:rPr>
        <w:t>PAR’dan</w:t>
      </w:r>
      <w:proofErr w:type="spellEnd"/>
      <w:r w:rsidRPr="003E17D0">
        <w:rPr>
          <w:b/>
        </w:rPr>
        <w:t xml:space="preserve"> Rahmi Koç’a tepki: Derhâl Kürt kadınlarında</w:t>
      </w:r>
      <w:r w:rsidRPr="003E17D0">
        <w:rPr>
          <w:b/>
        </w:rPr>
        <w:t>n özür dilemelidir</w:t>
      </w:r>
    </w:p>
    <w:bookmarkEnd w:id="0"/>
    <w:p w:rsidR="003E17D0" w:rsidRPr="003E17D0" w:rsidRDefault="003E17D0" w:rsidP="003E17D0">
      <w:pPr>
        <w:rPr>
          <w:b/>
        </w:rPr>
      </w:pPr>
      <w:r w:rsidRPr="003E17D0">
        <w:rPr>
          <w:b/>
        </w:rPr>
        <w:t xml:space="preserve">İzmir'deki Amerikan Hastanesi'nin açılış töreninde Rahmi Koç'un bir fıkra üzerinden Kürt kadınlarına yönelik sarf ettiği ahlak dışı ve aşağılayıcı ifadelere HÜDA </w:t>
      </w:r>
      <w:proofErr w:type="spellStart"/>
      <w:r w:rsidRPr="003E17D0">
        <w:rPr>
          <w:b/>
        </w:rPr>
        <w:t>PAR'dan</w:t>
      </w:r>
      <w:proofErr w:type="spellEnd"/>
      <w:r w:rsidRPr="003E17D0">
        <w:rPr>
          <w:b/>
        </w:rPr>
        <w:t xml:space="preserve"> sert tepki geldi. Partinin üst düzey yetkilileri ve Aile Başkanlığı, kadının onurunu hedef alan bu çirkin zihniyeti şiddetle kınayarak </w:t>
      </w:r>
      <w:r w:rsidRPr="003E17D0">
        <w:rPr>
          <w:b/>
        </w:rPr>
        <w:t>Koç'u özür dilemeye davet etti.</w:t>
      </w:r>
    </w:p>
    <w:p w:rsidR="003E17D0" w:rsidRDefault="003E17D0" w:rsidP="003E17D0">
      <w:r>
        <w:t>İzmir'de katıldığı bir hastane açılışında konuşan Rahmi Koç'un, Kürt kadınları</w:t>
      </w:r>
      <w:r>
        <w:t xml:space="preserve">nı hedef alan skandal ifadelerine tepki gösteren </w:t>
      </w:r>
      <w:r>
        <w:t xml:space="preserve">HÜDA PAR </w:t>
      </w:r>
      <w:r>
        <w:t xml:space="preserve">Gaziantep Milletvekili </w:t>
      </w:r>
      <w:proofErr w:type="spellStart"/>
      <w:r>
        <w:t>Şahzade</w:t>
      </w:r>
      <w:proofErr w:type="spellEnd"/>
      <w:r>
        <w:t xml:space="preserve"> Demir, Genel Başkan Yardımcısı Abdullah Aslan ve HÜDA PAR Aile Başkanlığı, </w:t>
      </w:r>
      <w:r>
        <w:t xml:space="preserve">Kürt kadınlarının bedeninin ahlak dışı esprilere malzeme </w:t>
      </w:r>
      <w:r>
        <w:t>yapılamayacağının altını çizdi.</w:t>
      </w:r>
    </w:p>
    <w:p w:rsidR="003E17D0" w:rsidRPr="003E17D0" w:rsidRDefault="003E17D0" w:rsidP="003E17D0">
      <w:pPr>
        <w:rPr>
          <w:b/>
        </w:rPr>
      </w:pPr>
      <w:r w:rsidRPr="003E17D0">
        <w:rPr>
          <w:b/>
        </w:rPr>
        <w:t>"Asil Kürt kadınlarının bedeni ahlak dışı esprilere malzeme yapılamaz"</w:t>
      </w:r>
    </w:p>
    <w:p w:rsidR="003E17D0" w:rsidRDefault="003E17D0" w:rsidP="003E17D0">
      <w:r>
        <w:t>HÜDA PAR Aile Başkanlığı tarafından yapılan açıklamada, toplumun değerlerine ve insan onuruna saygı gösterilmesi gerektiği vurgula</w:t>
      </w:r>
      <w:r>
        <w:t>narak şu ifadelere yer verildi:</w:t>
      </w:r>
    </w:p>
    <w:p w:rsidR="003E17D0" w:rsidRDefault="003E17D0" w:rsidP="003E17D0">
      <w:r>
        <w:t xml:space="preserve">"İzmir'de Amerikan Hastanesi'nin açılış töreninde yaptığı konuşmada Kürt kadınlarının onurunu ve haysiyetini hedef alan Rahmi Koç, derhâl Kürt kadınlarından özür dilemelidir. Asil Kürt kadınlarının bedeni, hiç kimsenin ahlak dışı </w:t>
      </w:r>
      <w:r>
        <w:t>esprilerine</w:t>
      </w:r>
      <w:r>
        <w:t xml:space="preserve"> malzeme yapılamaz. Bu ülkede herkes, toplumun değerlerine ve insanların onuruna saygı göst</w:t>
      </w:r>
      <w:r>
        <w:t>erecek şekilde konuşmalıdır."</w:t>
      </w:r>
    </w:p>
    <w:p w:rsidR="003E17D0" w:rsidRDefault="003E17D0" w:rsidP="003E17D0">
      <w:r>
        <w:t>Açıklamanın devamında, kadınların onurunun her türlü tartışmanın üstünde tutulması gerektiği belirtilerek, "Kadınların onurunu, haysiyetini ve toplumsal itibarını; kökeni, dili, kültürü veya inancı ne olursa olsun her türlü tartışmanın üzerinde tutmak her</w:t>
      </w:r>
      <w:r>
        <w:t>kesin sorumluluğudur." denildi.</w:t>
      </w:r>
    </w:p>
    <w:p w:rsidR="003E17D0" w:rsidRPr="003E17D0" w:rsidRDefault="003E17D0" w:rsidP="003E17D0">
      <w:pPr>
        <w:rPr>
          <w:b/>
        </w:rPr>
      </w:pPr>
      <w:r w:rsidRPr="003E17D0">
        <w:rPr>
          <w:b/>
        </w:rPr>
        <w:t>"Bu yakıştırma çirkin ve iğrenç bir hakarettir"</w:t>
      </w:r>
    </w:p>
    <w:p w:rsidR="003E17D0" w:rsidRDefault="003E17D0" w:rsidP="003E17D0">
      <w:r>
        <w:t xml:space="preserve">HÜDA PAR Gaziantep Milletvekili </w:t>
      </w:r>
      <w:proofErr w:type="spellStart"/>
      <w:r>
        <w:t>Şahzade</w:t>
      </w:r>
      <w:proofErr w:type="spellEnd"/>
      <w:r>
        <w:t xml:space="preserve"> Demir ise yaşanan skandala ve salonda bulunanların gülerek karşılık vermesine sert tepki gösterdi. </w:t>
      </w:r>
      <w:r>
        <w:t xml:space="preserve">Demir, </w:t>
      </w:r>
      <w:r>
        <w:t xml:space="preserve">"Bence bunu söyleyen kadın kesinlikle Kürt kadını değildir. Herhangi bir kadının da bunu söyleyeceğine inanmıyorum. Bu yakıştırma çirkin ve iğrenç bir </w:t>
      </w:r>
      <w:r>
        <w:t xml:space="preserve">hakarettir. </w:t>
      </w:r>
      <w:r>
        <w:t xml:space="preserve">Bunu söyleyen Koç da ona gülen ekip arkadaşları da derhal özür dilemelidir. Herhangi bir </w:t>
      </w:r>
      <w:proofErr w:type="spellStart"/>
      <w:r>
        <w:t>etnisiteye</w:t>
      </w:r>
      <w:proofErr w:type="spellEnd"/>
      <w:r>
        <w:t xml:space="preserve"> bağlı kalmaksızın, bir insan olarak şiddetle kınıyorum. Kadın</w:t>
      </w:r>
      <w:r>
        <w:t>a saygı bu kadar düşmemelidir." değerlendirmesinde bulundu.</w:t>
      </w:r>
    </w:p>
    <w:p w:rsidR="003E17D0" w:rsidRPr="003E17D0" w:rsidRDefault="003E17D0" w:rsidP="003E17D0">
      <w:pPr>
        <w:rPr>
          <w:b/>
        </w:rPr>
      </w:pPr>
      <w:r w:rsidRPr="003E17D0">
        <w:rPr>
          <w:b/>
        </w:rPr>
        <w:t>"Fıkra anlatanın dili sürçmedi; zihniyeti konuştu"</w:t>
      </w:r>
    </w:p>
    <w:p w:rsidR="003E17D0" w:rsidRDefault="003E17D0" w:rsidP="003E17D0">
      <w:r>
        <w:t>Olayın ardındaki hastalıklı zihniyete işaret eden HÜDA PAR Genel Baş</w:t>
      </w:r>
      <w:r>
        <w:t>kan Yardımcısı Abdullah Aslan ise</w:t>
      </w:r>
      <w:r>
        <w:t xml:space="preserve"> bir kadını aşağılamanın zaten çirkin olduğunu, bunu özellikle "Kürt kadını" vurgusuyla yapmanın ise çirkinliğin ötesinde bilinçli bir zihniyeti</w:t>
      </w:r>
      <w:r>
        <w:t>n dışavurumu olduğunu kaydetti.</w:t>
      </w:r>
    </w:p>
    <w:p w:rsidR="003E17D0" w:rsidRDefault="003E17D0" w:rsidP="003E17D0">
      <w:r>
        <w:t>Rahmi Koç'un tutumunu "köhnemiş zihniyeti koruma refleksi" olarak nitelendiren Aslan, tepk</w:t>
      </w:r>
      <w:r>
        <w:t>isini şu sözlerle dile getirdi:</w:t>
      </w:r>
    </w:p>
    <w:p w:rsidR="003E17D0" w:rsidRDefault="003E17D0" w:rsidP="003E17D0">
      <w:r>
        <w:t xml:space="preserve">"Fıkra anlatanın dili sürçmedi; zihniyeti konuştu. Demek ki Anıtkabir çıkarması köhnemiş zihniyeti koruma refleksiydi. Kürt’üyle, Türk’üyle, </w:t>
      </w:r>
      <w:proofErr w:type="spellStart"/>
      <w:r>
        <w:t>Arabıyla</w:t>
      </w:r>
      <w:proofErr w:type="spellEnd"/>
      <w:r>
        <w:t xml:space="preserve">, </w:t>
      </w:r>
      <w:proofErr w:type="spellStart"/>
      <w:r>
        <w:t>Çerkeziyle</w:t>
      </w:r>
      <w:proofErr w:type="spellEnd"/>
      <w:r>
        <w:t xml:space="preserve"> bu ülkenin onurlu tüm kadınları saygıyı hak etmektedir. Kadınların onurunu hedef alan, toplumun bir kesimini aşağılayan bu üslubu şiddetle kınıyorum."</w:t>
      </w:r>
    </w:p>
    <w:sectPr w:rsidR="003E17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3A78"/>
    <w:rsid w:val="00303A78"/>
    <w:rsid w:val="003E17D0"/>
    <w:rsid w:val="0063135D"/>
    <w:rsid w:val="00C85CB0"/>
    <w:rsid w:val="00E47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8966755-D782-41D7-96F7-BC67E042CC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5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7602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019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442</Words>
  <Characters>2524</Characters>
  <Application>Microsoft Office Word</Application>
  <DocSecurity>0</DocSecurity>
  <Lines>21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2026-06-06T07:19:00Z</dcterms:created>
  <dcterms:modified xsi:type="dcterms:W3CDTF">2026-06-06T07:29:00Z</dcterms:modified>
</cp:coreProperties>
</file>